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D4" w:rsidRDefault="00D7312F">
      <w:r>
        <w:t>Agenda for June 13</w:t>
      </w:r>
      <w:r w:rsidRPr="00D7312F">
        <w:rPr>
          <w:vertAlign w:val="superscript"/>
        </w:rPr>
        <w:t>th</w:t>
      </w:r>
      <w:r>
        <w:t>:</w:t>
      </w:r>
    </w:p>
    <w:p w:rsidR="00D7312F" w:rsidRDefault="00D7312F">
      <w:r>
        <w:t>Review</w:t>
      </w:r>
    </w:p>
    <w:p w:rsidR="007550DE" w:rsidRDefault="007550DE">
      <w:r>
        <w:t xml:space="preserve">What is inference?  Read Ch. 7 and report to class about what you read.  </w:t>
      </w:r>
      <w:proofErr w:type="gramStart"/>
      <w:r>
        <w:t>(Class was divided into 5 parts to read from pp. 337-401.)</w:t>
      </w:r>
      <w:proofErr w:type="gramEnd"/>
    </w:p>
    <w:p w:rsidR="007550DE" w:rsidRDefault="007550DE">
      <w:r>
        <w:t>How do writers use inference?</w:t>
      </w:r>
    </w:p>
    <w:p w:rsidR="008C51E8" w:rsidRDefault="008C51E8">
      <w:pPr>
        <w:rPr>
          <w:color w:val="FF0000"/>
        </w:rPr>
      </w:pPr>
      <w:r>
        <w:rPr>
          <w:color w:val="FF0000"/>
        </w:rPr>
        <w:t>Inference is used for propaganda, i.e. cigarettes.</w:t>
      </w:r>
      <w:r>
        <w:rPr>
          <w:color w:val="FF0000"/>
        </w:rPr>
        <w:br/>
        <w:t>Used in media as something glamorous but the real issue is that cigarettes kill.</w:t>
      </w:r>
      <w:r>
        <w:rPr>
          <w:color w:val="FF0000"/>
        </w:rPr>
        <w:br/>
      </w:r>
      <w:proofErr w:type="gramStart"/>
      <w:r>
        <w:rPr>
          <w:color w:val="FF0000"/>
        </w:rPr>
        <w:t xml:space="preserve">Finding synonyms and </w:t>
      </w:r>
      <w:proofErr w:type="spellStart"/>
      <w:r>
        <w:rPr>
          <w:color w:val="FF0000"/>
        </w:rPr>
        <w:t>antonymns</w:t>
      </w:r>
      <w:proofErr w:type="spellEnd"/>
      <w:r>
        <w:rPr>
          <w:color w:val="FF0000"/>
        </w:rPr>
        <w:t xml:space="preserve"> for words.</w:t>
      </w:r>
      <w:proofErr w:type="gramEnd"/>
      <w:r>
        <w:rPr>
          <w:color w:val="FF0000"/>
        </w:rPr>
        <w:br/>
        <w:t>Idioms such as “It’s raining cats and dogs.”  Hidden meaning: raining hard outside.</w:t>
      </w:r>
      <w:r>
        <w:rPr>
          <w:color w:val="FF0000"/>
        </w:rPr>
        <w:br/>
      </w:r>
      <w:r>
        <w:rPr>
          <w:color w:val="FF0000"/>
        </w:rPr>
        <w:br/>
        <w:t>Politics</w:t>
      </w:r>
      <w:r>
        <w:rPr>
          <w:color w:val="FF0000"/>
        </w:rPr>
        <w:br/>
        <w:t>Power of person in control, Lyndon B. Johnson</w:t>
      </w:r>
      <w:r>
        <w:rPr>
          <w:color w:val="FF0000"/>
        </w:rPr>
        <w:br/>
      </w:r>
      <w:proofErr w:type="gramStart"/>
      <w:r>
        <w:rPr>
          <w:color w:val="FF0000"/>
        </w:rPr>
        <w:t>Based</w:t>
      </w:r>
      <w:proofErr w:type="gramEnd"/>
      <w:r>
        <w:rPr>
          <w:color w:val="FF0000"/>
        </w:rPr>
        <w:t xml:space="preserve"> on description, actions, famous people</w:t>
      </w:r>
      <w:r>
        <w:rPr>
          <w:color w:val="FF0000"/>
        </w:rPr>
        <w:br/>
        <w:t>Prediction in story form</w:t>
      </w:r>
      <w:r>
        <w:rPr>
          <w:color w:val="FF0000"/>
        </w:rPr>
        <w:br/>
      </w:r>
      <w:r>
        <w:rPr>
          <w:color w:val="FF0000"/>
        </w:rPr>
        <w:br/>
        <w:t>Learning about people</w:t>
      </w:r>
      <w:r>
        <w:rPr>
          <w:color w:val="FF0000"/>
        </w:rPr>
        <w:br/>
        <w:t>Assumptions</w:t>
      </w:r>
      <w:r>
        <w:rPr>
          <w:color w:val="FF0000"/>
        </w:rPr>
        <w:br/>
        <w:t>Read between the lines</w:t>
      </w:r>
      <w:r>
        <w:rPr>
          <w:color w:val="FF0000"/>
        </w:rPr>
        <w:br/>
      </w:r>
      <w:r>
        <w:rPr>
          <w:color w:val="FF0000"/>
        </w:rPr>
        <w:br/>
        <w:t>Context clues</w:t>
      </w:r>
      <w:r>
        <w:rPr>
          <w:color w:val="FF0000"/>
        </w:rPr>
        <w:br/>
        <w:t>footnotes</w:t>
      </w:r>
      <w:r>
        <w:rPr>
          <w:color w:val="FF0000"/>
        </w:rPr>
        <w:br/>
      </w:r>
      <w:proofErr w:type="spellStart"/>
      <w:r>
        <w:rPr>
          <w:color w:val="FF0000"/>
        </w:rPr>
        <w:t>sidenotes</w:t>
      </w:r>
      <w:proofErr w:type="spellEnd"/>
      <w:r>
        <w:rPr>
          <w:color w:val="FF0000"/>
        </w:rPr>
        <w:br/>
        <w:t>explanation</w:t>
      </w:r>
      <w:r>
        <w:rPr>
          <w:color w:val="FF0000"/>
        </w:rPr>
        <w:br/>
        <w:t>Logical deduction</w:t>
      </w:r>
      <w:r>
        <w:rPr>
          <w:color w:val="FF0000"/>
        </w:rPr>
        <w:br/>
        <w:t>prior knowledge</w:t>
      </w:r>
      <w:r>
        <w:rPr>
          <w:color w:val="FF0000"/>
        </w:rPr>
        <w:br/>
        <w:t>hints</w:t>
      </w:r>
    </w:p>
    <w:p w:rsidR="008C51E8" w:rsidRPr="008C51E8" w:rsidRDefault="008C51E8">
      <w:pPr>
        <w:rPr>
          <w:color w:val="FF0000"/>
        </w:rPr>
      </w:pPr>
      <w:r>
        <w:rPr>
          <w:color w:val="FF0000"/>
        </w:rPr>
        <w:t>Poetry</w:t>
      </w:r>
      <w:r>
        <w:rPr>
          <w:color w:val="FF0000"/>
        </w:rPr>
        <w:br/>
        <w:t>Drama</w:t>
      </w:r>
      <w:r>
        <w:rPr>
          <w:color w:val="FF0000"/>
        </w:rPr>
        <w:br/>
        <w:t>Fiction</w:t>
      </w:r>
      <w:r>
        <w:rPr>
          <w:color w:val="FF0000"/>
        </w:rPr>
        <w:br/>
        <w:t>Philosophers</w:t>
      </w:r>
      <w:r>
        <w:rPr>
          <w:color w:val="FF0000"/>
        </w:rPr>
        <w:br/>
      </w:r>
      <w:r>
        <w:rPr>
          <w:color w:val="FF0000"/>
        </w:rPr>
        <w:br/>
      </w:r>
      <w:proofErr w:type="gramStart"/>
      <w:r>
        <w:rPr>
          <w:color w:val="FF0000"/>
        </w:rPr>
        <w:t>Not</w:t>
      </w:r>
      <w:proofErr w:type="gramEnd"/>
      <w:r>
        <w:rPr>
          <w:color w:val="FF0000"/>
        </w:rPr>
        <w:t xml:space="preserve"> directly stated</w:t>
      </w:r>
      <w:r>
        <w:rPr>
          <w:color w:val="FF0000"/>
        </w:rPr>
        <w:br/>
        <w:t>always hidden</w:t>
      </w:r>
      <w:bookmarkStart w:id="0" w:name="_GoBack"/>
      <w:bookmarkEnd w:id="0"/>
      <w:r>
        <w:rPr>
          <w:color w:val="FF0000"/>
        </w:rPr>
        <w:br/>
      </w:r>
    </w:p>
    <w:p w:rsidR="007550DE" w:rsidRDefault="007550DE">
      <w:r>
        <w:t>Examples:</w:t>
      </w:r>
    </w:p>
    <w:p w:rsidR="006E48B8" w:rsidRDefault="00681BB8">
      <w:r>
        <w:t>My Story video: “Turning Point”</w:t>
      </w:r>
      <w:r w:rsidR="006E48B8">
        <w:br/>
        <w:t xml:space="preserve">What connection </w:t>
      </w:r>
      <w:proofErr w:type="gramStart"/>
      <w:r w:rsidR="006E48B8">
        <w:t>can</w:t>
      </w:r>
      <w:proofErr w:type="gramEnd"/>
      <w:r w:rsidR="006E48B8">
        <w:t xml:space="preserve"> you make with this video?</w:t>
      </w:r>
      <w:r w:rsidR="006E48B8">
        <w:br/>
      </w:r>
      <w:r w:rsidR="006E48B8">
        <w:lastRenderedPageBreak/>
        <w:t>Can you write your story?  What aspect will you choose to write about?  Has there been a turning point in your life?  Write about it.</w:t>
      </w:r>
      <w:r w:rsidR="006E48B8">
        <w:br/>
        <w:t>Challenge your mentee to find the oldest person he/she knows and interview her.  Come back to you with his/her story.</w:t>
      </w:r>
    </w:p>
    <w:p w:rsidR="00681BB8" w:rsidRPr="00D63988" w:rsidRDefault="00681BB8">
      <w:pPr>
        <w:rPr>
          <w:color w:val="FF0000"/>
        </w:rPr>
      </w:pPr>
      <w:r>
        <w:t>What does the term “inference” mean?</w:t>
      </w:r>
      <w:r w:rsidR="00D63988">
        <w:br/>
      </w:r>
      <w:r w:rsidR="00D63988">
        <w:rPr>
          <w:color w:val="FF0000"/>
        </w:rPr>
        <w:t>an assumption</w:t>
      </w:r>
      <w:r w:rsidR="00D63988">
        <w:rPr>
          <w:color w:val="FF0000"/>
        </w:rPr>
        <w:br/>
        <w:t>evidence or develops a conclusion</w:t>
      </w:r>
      <w:r w:rsidR="00D63988">
        <w:rPr>
          <w:color w:val="FF0000"/>
        </w:rPr>
        <w:br/>
        <w:t>to derive facts</w:t>
      </w:r>
      <w:r w:rsidR="00D63988">
        <w:rPr>
          <w:color w:val="FF0000"/>
        </w:rPr>
        <w:br/>
        <w:t>to create a conclusion from facts</w:t>
      </w:r>
      <w:r w:rsidR="00D63988">
        <w:rPr>
          <w:color w:val="FF0000"/>
        </w:rPr>
        <w:br/>
        <w:t>to create a conclusion from gathered information</w:t>
      </w:r>
      <w:r w:rsidR="00D63988">
        <w:rPr>
          <w:color w:val="FF0000"/>
        </w:rPr>
        <w:br/>
        <w:t>statement about the unknown based on the known (from Dev Critical Reading Skills, Spears)</w:t>
      </w:r>
      <w:r w:rsidR="00D63988">
        <w:rPr>
          <w:color w:val="FF0000"/>
        </w:rPr>
        <w:br/>
        <w:t>conclusion of an argument</w:t>
      </w:r>
      <w:r w:rsidR="00D63988">
        <w:rPr>
          <w:color w:val="FF0000"/>
        </w:rPr>
        <w:br/>
      </w:r>
      <w:r>
        <w:br/>
        <w:t>How is it used by writers?</w:t>
      </w:r>
      <w:r>
        <w:br/>
      </w:r>
      <w:proofErr w:type="gramStart"/>
      <w:r>
        <w:t>Examples.</w:t>
      </w:r>
      <w:proofErr w:type="gramEnd"/>
    </w:p>
    <w:p w:rsidR="00681BB8" w:rsidRDefault="00681BB8">
      <w:r>
        <w:t>Define these terms:</w:t>
      </w:r>
    </w:p>
    <w:p w:rsidR="00681BB8" w:rsidRDefault="00681BB8" w:rsidP="00681BB8">
      <w:pPr>
        <w:pStyle w:val="ListParagraph"/>
        <w:numPr>
          <w:ilvl w:val="0"/>
          <w:numId w:val="1"/>
        </w:numPr>
      </w:pPr>
      <w:r>
        <w:t>Connotation</w:t>
      </w:r>
      <w:r w:rsidR="00D63988">
        <w:t xml:space="preserve"> – </w:t>
      </w:r>
      <w:r w:rsidR="00D63988">
        <w:rPr>
          <w:color w:val="FF0000"/>
        </w:rPr>
        <w:t>talking about an image/positive/negative/mutual aspect</w:t>
      </w:r>
      <w:r w:rsidR="00D63988">
        <w:rPr>
          <w:color w:val="FF0000"/>
        </w:rPr>
        <w:br/>
        <w:t xml:space="preserve">                           emotional meaning of something (message)</w:t>
      </w:r>
    </w:p>
    <w:p w:rsidR="00681BB8" w:rsidRDefault="00681BB8" w:rsidP="00681BB8">
      <w:pPr>
        <w:pStyle w:val="ListParagraph"/>
        <w:numPr>
          <w:ilvl w:val="0"/>
          <w:numId w:val="1"/>
        </w:numPr>
      </w:pPr>
      <w:r>
        <w:t>Denotation</w:t>
      </w:r>
      <w:r w:rsidR="00D63988">
        <w:t xml:space="preserve"> - </w:t>
      </w:r>
      <w:r w:rsidR="00D63988">
        <w:rPr>
          <w:color w:val="FF0000"/>
        </w:rPr>
        <w:t>specific</w:t>
      </w:r>
    </w:p>
    <w:p w:rsidR="00681BB8" w:rsidRDefault="00681BB8" w:rsidP="00681BB8">
      <w:r>
        <w:t xml:space="preserve">Which one of these terms are you using with your mentee as you read your picture book?  </w:t>
      </w:r>
      <w:r>
        <w:br/>
        <w:t>How can you explain the term “inference” so your mentee understands its usage through the picture book which you have?</w:t>
      </w:r>
    </w:p>
    <w:sectPr w:rsidR="00681BB8" w:rsidSect="00542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580E"/>
    <w:multiLevelType w:val="hybridMultilevel"/>
    <w:tmpl w:val="9F2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12F"/>
    <w:rsid w:val="005423A9"/>
    <w:rsid w:val="00625ED4"/>
    <w:rsid w:val="00681BB8"/>
    <w:rsid w:val="006E48B8"/>
    <w:rsid w:val="007550DE"/>
    <w:rsid w:val="008163D3"/>
    <w:rsid w:val="008C51E8"/>
    <w:rsid w:val="00A300CF"/>
    <w:rsid w:val="00D63988"/>
    <w:rsid w:val="00D7312F"/>
    <w:rsid w:val="00EC1DDA"/>
    <w:rsid w:val="00F0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Salsedo,Phyllis J</dc:creator>
  <cp:lastModifiedBy>user</cp:lastModifiedBy>
  <cp:revision>3</cp:revision>
  <dcterms:created xsi:type="dcterms:W3CDTF">2012-06-13T20:56:00Z</dcterms:created>
  <dcterms:modified xsi:type="dcterms:W3CDTF">2012-06-18T02:39:00Z</dcterms:modified>
</cp:coreProperties>
</file>